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F4" w:rsidRPr="005E2FF4" w:rsidRDefault="005E2FF4" w:rsidP="005E2FF4">
      <w:pPr>
        <w:widowControl w:val="0"/>
        <w:autoSpaceDE w:val="0"/>
        <w:autoSpaceDN w:val="0"/>
        <w:spacing w:before="77" w:after="0" w:line="240" w:lineRule="auto"/>
        <w:ind w:left="150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E2FF4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bidi="en-US"/>
        </w:rPr>
        <w:t>Муниципальное  бюджетное общеобразовательное учреждение</w:t>
      </w:r>
    </w:p>
    <w:p w:rsidR="005E2FF4" w:rsidRPr="005E2FF4" w:rsidRDefault="005E2FF4" w:rsidP="005E2F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0" w:name="«ШИРИНСКАЯ_ОСНОВНАЯ_ШКОЛА»"/>
      <w:bookmarkEnd w:id="0"/>
      <w:r w:rsidRPr="005E2F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</w:t>
      </w:r>
      <w:proofErr w:type="spellStart"/>
      <w:r w:rsidRPr="005E2F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Грузиновская</w:t>
      </w:r>
      <w:proofErr w:type="spellEnd"/>
      <w:r w:rsidRPr="005E2F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средняя общеобразовательная школа</w:t>
      </w:r>
    </w:p>
    <w:p w:rsidR="005E2FF4" w:rsidRPr="005E2FF4" w:rsidRDefault="005E2FF4" w:rsidP="005E2F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center" w:tblpY="41"/>
        <w:tblW w:w="10314" w:type="dxa"/>
        <w:tblLook w:val="04A0" w:firstRow="1" w:lastRow="0" w:firstColumn="1" w:lastColumn="0" w:noHBand="0" w:noVBand="1"/>
      </w:tblPr>
      <w:tblGrid>
        <w:gridCol w:w="230"/>
        <w:gridCol w:w="230"/>
        <w:gridCol w:w="9854"/>
      </w:tblGrid>
      <w:tr w:rsidR="001F6354" w:rsidRPr="005E2FF4" w:rsidTr="005E2FF4">
        <w:trPr>
          <w:trHeight w:val="1357"/>
        </w:trPr>
        <w:tc>
          <w:tcPr>
            <w:tcW w:w="3369" w:type="dxa"/>
          </w:tcPr>
          <w:p w:rsidR="001F6354" w:rsidRDefault="001F6354"/>
        </w:tc>
        <w:tc>
          <w:tcPr>
            <w:tcW w:w="3260" w:type="dxa"/>
          </w:tcPr>
          <w:p w:rsidR="001F6354" w:rsidRDefault="001F6354"/>
        </w:tc>
        <w:tc>
          <w:tcPr>
            <w:tcW w:w="3685" w:type="dxa"/>
          </w:tcPr>
          <w:p w:rsidR="001F6354" w:rsidRDefault="001F6354">
            <w:r w:rsidRPr="006C2B6F">
              <w:rPr>
                <w:rFonts w:ascii="Times New Roman" w:eastAsiaTheme="minorEastAsia" w:hAnsi="Times New Roman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7D66D796" wp14:editId="6D69910C">
                  <wp:extent cx="6120130" cy="2207348"/>
                  <wp:effectExtent l="0" t="0" r="0" b="0"/>
                  <wp:docPr id="4" name="Рисунок 4" descr="C:\Users\Татьяна\Downloads\2024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2024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2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FF4" w:rsidRPr="005E2FF4" w:rsidRDefault="005E2FF4" w:rsidP="001F6354">
      <w:pPr>
        <w:widowControl w:val="0"/>
        <w:tabs>
          <w:tab w:val="left" w:pos="43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bidi="en-US"/>
        </w:rPr>
      </w:pPr>
      <w:r w:rsidRPr="005E2FF4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7D82BF89" wp14:editId="1BFAF05F">
            <wp:extent cx="3234906" cy="12767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78" cy="127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799" w:rsidRPr="000F5799" w:rsidRDefault="000F5799" w:rsidP="000F5799">
      <w:pPr>
        <w:rPr>
          <w:sz w:val="27"/>
          <w:szCs w:val="27"/>
        </w:rPr>
      </w:pPr>
      <w:bookmarkStart w:id="1" w:name="_GoBack"/>
      <w:bookmarkEnd w:id="1"/>
      <w:r w:rsidRPr="006D0F0F">
        <w:rPr>
          <w:sz w:val="27"/>
          <w:szCs w:val="27"/>
        </w:rPr>
        <w:t xml:space="preserve">                                            </w:t>
      </w:r>
      <w:r w:rsidR="007F3490">
        <w:rPr>
          <w:sz w:val="27"/>
          <w:szCs w:val="27"/>
        </w:rPr>
        <w:t xml:space="preserve">                     </w:t>
      </w:r>
      <w:r w:rsidRPr="006D0F0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</w:t>
      </w:r>
    </w:p>
    <w:p w:rsidR="004A2DA7" w:rsidRPr="00736108" w:rsidRDefault="004A2DA7" w:rsidP="004A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4A2DA7" w:rsidRPr="00736108" w:rsidRDefault="004A2DA7" w:rsidP="004A2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предмета, курса</w:t>
      </w:r>
      <w:r w:rsidRPr="007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DA7" w:rsidRPr="00736108" w:rsidRDefault="005E2FF4" w:rsidP="005E2F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3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D19EE" w:rsidRPr="00736108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4A2DA7" w:rsidRPr="00736108" w:rsidRDefault="004A2DA7" w:rsidP="004A2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08">
        <w:rPr>
          <w:rFonts w:ascii="Times New Roman" w:eastAsia="Calibri" w:hAnsi="Times New Roman" w:cs="Times New Roman"/>
          <w:sz w:val="28"/>
          <w:szCs w:val="28"/>
        </w:rPr>
        <w:t>«</w:t>
      </w:r>
      <w:r w:rsidR="005E2FF4" w:rsidRPr="00736108">
        <w:rPr>
          <w:rFonts w:ascii="Times New Roman" w:eastAsia="Calibri" w:hAnsi="Times New Roman" w:cs="Times New Roman"/>
          <w:sz w:val="28"/>
          <w:szCs w:val="28"/>
        </w:rPr>
        <w:t>Чудеса вокруг нас</w:t>
      </w:r>
      <w:r w:rsidRPr="0073610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2DA7" w:rsidRPr="004A2DA7" w:rsidRDefault="004A2DA7" w:rsidP="004A2DA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A2DA7" w:rsidRPr="004A2DA7" w:rsidRDefault="004A2DA7" w:rsidP="004A2D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A2DA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(наименование предмета, курса)</w:t>
      </w:r>
    </w:p>
    <w:p w:rsidR="00CF6390" w:rsidRDefault="004A2DA7" w:rsidP="004A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2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(направление</w:t>
      </w:r>
      <w:r w:rsidR="00736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естественно-научное</w:t>
      </w:r>
      <w:r w:rsidR="00CF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4A2DA7" w:rsidRPr="004A2DA7" w:rsidRDefault="00CF6390" w:rsidP="004A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образовательного центра «Точка роста»</w:t>
      </w:r>
      <w:r w:rsidR="004A2DA7" w:rsidRPr="004A2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A2DA7" w:rsidRPr="004A2DA7" w:rsidRDefault="004A2DA7" w:rsidP="004A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4A2DA7" w:rsidRPr="004A2DA7" w:rsidTr="001F269E">
        <w:tc>
          <w:tcPr>
            <w:tcW w:w="7938" w:type="dxa"/>
            <w:tcBorders>
              <w:bottom w:val="single" w:sz="4" w:space="0" w:color="auto"/>
            </w:tcBorders>
          </w:tcPr>
          <w:p w:rsidR="004A2DA7" w:rsidRPr="004A2DA7" w:rsidRDefault="00736108" w:rsidP="004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Бирюкова Ирина Сер</w:t>
            </w:r>
            <w:r w:rsidR="005E2F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геевна</w:t>
            </w:r>
          </w:p>
        </w:tc>
      </w:tr>
      <w:tr w:rsidR="004A2DA7" w:rsidRPr="004A2DA7" w:rsidTr="001F269E">
        <w:tc>
          <w:tcPr>
            <w:tcW w:w="7938" w:type="dxa"/>
            <w:tcBorders>
              <w:top w:val="single" w:sz="4" w:space="0" w:color="auto"/>
            </w:tcBorders>
          </w:tcPr>
          <w:p w:rsidR="004A2DA7" w:rsidRPr="004A2DA7" w:rsidRDefault="004A2DA7" w:rsidP="004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педагога, разработавшего и реализующего учебный предмет, курс</w:t>
            </w:r>
          </w:p>
        </w:tc>
      </w:tr>
      <w:tr w:rsidR="004A2DA7" w:rsidRPr="004A2DA7" w:rsidTr="001F269E">
        <w:tc>
          <w:tcPr>
            <w:tcW w:w="7938" w:type="dxa"/>
            <w:tcBorders>
              <w:bottom w:val="single" w:sz="4" w:space="0" w:color="auto"/>
            </w:tcBorders>
          </w:tcPr>
          <w:p w:rsidR="004A2DA7" w:rsidRPr="004A2DA7" w:rsidRDefault="004A2DA7" w:rsidP="004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2DA7" w:rsidRPr="004A2DA7" w:rsidRDefault="004A2DA7" w:rsidP="004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A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</w:tr>
      <w:tr w:rsidR="004A2DA7" w:rsidRPr="004A2DA7" w:rsidTr="001F269E">
        <w:tc>
          <w:tcPr>
            <w:tcW w:w="7938" w:type="dxa"/>
            <w:tcBorders>
              <w:top w:val="single" w:sz="4" w:space="0" w:color="auto"/>
            </w:tcBorders>
          </w:tcPr>
          <w:p w:rsidR="004A2DA7" w:rsidRPr="004A2DA7" w:rsidRDefault="004A2DA7" w:rsidP="004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(параллель), в котором изучается учебный предмет, курс</w:t>
            </w:r>
          </w:p>
        </w:tc>
      </w:tr>
      <w:tr w:rsidR="004A2DA7" w:rsidRPr="004A2DA7" w:rsidTr="001F269E">
        <w:trPr>
          <w:trHeight w:val="701"/>
        </w:trPr>
        <w:tc>
          <w:tcPr>
            <w:tcW w:w="7938" w:type="dxa"/>
            <w:tcBorders>
              <w:bottom w:val="single" w:sz="4" w:space="0" w:color="auto"/>
            </w:tcBorders>
          </w:tcPr>
          <w:p w:rsidR="004A2DA7" w:rsidRPr="004A2DA7" w:rsidRDefault="004A2DA7" w:rsidP="004A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2DA7" w:rsidRPr="004A2DA7" w:rsidRDefault="005E2FF4" w:rsidP="004A2D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4A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</w:p>
        </w:tc>
      </w:tr>
      <w:tr w:rsidR="004A2DA7" w:rsidRPr="004A2DA7" w:rsidTr="001F269E">
        <w:trPr>
          <w:trHeight w:val="361"/>
        </w:trPr>
        <w:tc>
          <w:tcPr>
            <w:tcW w:w="7938" w:type="dxa"/>
            <w:tcBorders>
              <w:top w:val="single" w:sz="4" w:space="0" w:color="auto"/>
            </w:tcBorders>
          </w:tcPr>
          <w:p w:rsidR="004A2DA7" w:rsidRPr="004A2DA7" w:rsidRDefault="004A2DA7" w:rsidP="004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рабочей программы</w:t>
            </w:r>
          </w:p>
        </w:tc>
      </w:tr>
    </w:tbl>
    <w:p w:rsidR="000F5799" w:rsidRPr="006D0F0F" w:rsidRDefault="000F5799" w:rsidP="000F5799">
      <w:pPr>
        <w:jc w:val="center"/>
        <w:rPr>
          <w:b/>
          <w:color w:val="000000"/>
          <w:sz w:val="28"/>
          <w:szCs w:val="28"/>
        </w:rPr>
      </w:pPr>
    </w:p>
    <w:p w:rsidR="000F5799" w:rsidRPr="007F3490" w:rsidRDefault="007F3490" w:rsidP="007F3490">
      <w:pPr>
        <w:pStyle w:val="a3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F5799" w:rsidRPr="006D0F0F" w:rsidRDefault="005E2FF4" w:rsidP="000F5799">
      <w:pPr>
        <w:jc w:val="center"/>
        <w:rPr>
          <w:b/>
          <w:color w:val="000000"/>
        </w:rPr>
      </w:pPr>
      <w:r>
        <w:rPr>
          <w:b/>
          <w:color w:val="000000"/>
        </w:rPr>
        <w:t>2024-2025</w:t>
      </w:r>
      <w:r w:rsidR="000F5799" w:rsidRPr="006D0F0F">
        <w:rPr>
          <w:b/>
          <w:color w:val="000000"/>
        </w:rPr>
        <w:t xml:space="preserve"> учебный год</w:t>
      </w:r>
    </w:p>
    <w:p w:rsidR="00CF6390" w:rsidRDefault="000F5799" w:rsidP="000F5799">
      <w:pPr>
        <w:pStyle w:val="a3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proofErr w:type="spellStart"/>
      <w:r w:rsidR="005E2FF4">
        <w:rPr>
          <w:color w:val="000000"/>
          <w:sz w:val="24"/>
          <w:szCs w:val="24"/>
        </w:rPr>
        <w:t>х</w:t>
      </w:r>
      <w:proofErr w:type="gramStart"/>
      <w:r w:rsidR="005E2FF4">
        <w:rPr>
          <w:color w:val="000000"/>
          <w:sz w:val="24"/>
          <w:szCs w:val="24"/>
        </w:rPr>
        <w:t>.Г</w:t>
      </w:r>
      <w:proofErr w:type="gramEnd"/>
      <w:r w:rsidR="005E2FF4">
        <w:rPr>
          <w:color w:val="000000"/>
          <w:sz w:val="24"/>
          <w:szCs w:val="24"/>
        </w:rPr>
        <w:t>рузинов</w:t>
      </w:r>
      <w:proofErr w:type="spellEnd"/>
    </w:p>
    <w:p w:rsidR="00736108" w:rsidRDefault="000F5799" w:rsidP="000F5799">
      <w:pPr>
        <w:pStyle w:val="a3"/>
        <w:spacing w:before="0" w:after="0" w:line="360" w:lineRule="auto"/>
        <w:rPr>
          <w:rStyle w:val="fontstyle21"/>
        </w:rPr>
      </w:pPr>
      <w:r>
        <w:rPr>
          <w:rStyle w:val="fontstyle21"/>
        </w:rPr>
        <w:lastRenderedPageBreak/>
        <w:t xml:space="preserve">                                                         </w:t>
      </w:r>
    </w:p>
    <w:p w:rsidR="000F5799" w:rsidRDefault="000F5799" w:rsidP="000F5799">
      <w:pPr>
        <w:pStyle w:val="a3"/>
        <w:spacing w:before="0" w:after="0" w:line="360" w:lineRule="auto"/>
        <w:rPr>
          <w:rStyle w:val="fontstyle21"/>
        </w:rPr>
      </w:pPr>
      <w:r>
        <w:rPr>
          <w:rStyle w:val="fontstyle21"/>
        </w:rPr>
        <w:t xml:space="preserve">  Пояснительная записка</w:t>
      </w:r>
    </w:p>
    <w:p w:rsidR="00CC33C0" w:rsidRPr="00CC33C0" w:rsidRDefault="00CC33C0" w:rsidP="00CC33C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составлена на основе:</w:t>
      </w:r>
    </w:p>
    <w:p w:rsidR="00CC33C0" w:rsidRPr="00CF6390" w:rsidRDefault="00CC33C0" w:rsidP="00CC33C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с 31. 03. 2015); </w:t>
      </w:r>
    </w:p>
    <w:p w:rsidR="00CC33C0" w:rsidRPr="00CF6390" w:rsidRDefault="00CC33C0" w:rsidP="00CC33C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CC33C0" w:rsidRPr="00CF6390" w:rsidRDefault="00CC33C0" w:rsidP="00CC33C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31.12. 2015 № 1577 «О внесении изменений в федеральный образовательный стандарт основного общего образования, утверждённого приказом Министерства образования и науки Российской Федерации от 17 декабря 2010 г. № 1897»;</w:t>
      </w:r>
    </w:p>
    <w:p w:rsidR="00CC33C0" w:rsidRPr="00CF6390" w:rsidRDefault="00CC33C0" w:rsidP="00CC33C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 </w:t>
      </w:r>
    </w:p>
    <w:p w:rsidR="00CC33C0" w:rsidRPr="00CC33C0" w:rsidRDefault="00CC33C0" w:rsidP="00CC33C0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использованием:</w:t>
      </w:r>
    </w:p>
    <w:p w:rsidR="00CC33C0" w:rsidRPr="00CF6390" w:rsidRDefault="00CC33C0" w:rsidP="00CC33C0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и среднего (полного) общего образования по химии;</w:t>
      </w:r>
    </w:p>
    <w:p w:rsidR="00CC33C0" w:rsidRPr="00CF6390" w:rsidRDefault="00CC33C0" w:rsidP="00CC33C0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центра «Точка роста»</w:t>
      </w:r>
    </w:p>
    <w:p w:rsidR="00CC33C0" w:rsidRPr="00CF6390" w:rsidRDefault="00CC33C0" w:rsidP="00C24F3F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Факультативные курсы сборник №2 издательства «Просвещение», 2016 год.</w:t>
      </w:r>
    </w:p>
    <w:p w:rsidR="00CC33C0" w:rsidRPr="00CC33C0" w:rsidRDefault="00CC33C0" w:rsidP="00CC33C0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соответствии с</w:t>
      </w:r>
    </w:p>
    <w:p w:rsidR="00CC33C0" w:rsidRPr="00CC33C0" w:rsidRDefault="00CC33C0" w:rsidP="00CC33C0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5E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бным планом  МБОУ </w:t>
      </w:r>
      <w:proofErr w:type="spellStart"/>
      <w:r w:rsidR="005E2F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Грузиновская</w:t>
      </w:r>
      <w:proofErr w:type="spellEnd"/>
      <w:r w:rsidR="005E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2024-2025</w:t>
      </w:r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CC33C0" w:rsidRPr="00CC33C0" w:rsidRDefault="00CC33C0" w:rsidP="00CC33C0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</w:t>
      </w:r>
      <w:r w:rsidR="005E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программой МБОУ </w:t>
      </w:r>
      <w:proofErr w:type="spellStart"/>
      <w:r w:rsidR="005E2F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Грузиновская</w:t>
      </w:r>
      <w:proofErr w:type="spellEnd"/>
      <w:r w:rsidR="005E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CC33C0" w:rsidRPr="00CC33C0" w:rsidRDefault="005E2FF4" w:rsidP="00CC33C0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CC33C0"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3C0" w:rsidRPr="00CC33C0" w:rsidRDefault="00CC33C0" w:rsidP="00CC33C0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189 от 29.12.2010 г. «Об утверждении </w:t>
      </w:r>
      <w:proofErr w:type="spellStart"/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2422821-10.</w:t>
      </w:r>
    </w:p>
    <w:p w:rsidR="00CC33C0" w:rsidRPr="00CC33C0" w:rsidRDefault="00CC33C0" w:rsidP="00CC33C0">
      <w:pPr>
        <w:tabs>
          <w:tab w:val="left" w:pos="3679"/>
        </w:tabs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33C0">
        <w:rPr>
          <w:rFonts w:ascii="Times New Roman" w:eastAsia="Times New Roman" w:hAnsi="Times New Roman" w:cs="Times New Roman"/>
          <w:sz w:val="24"/>
          <w:lang w:eastAsia="ru-RU"/>
        </w:rPr>
        <w:t>Программа рассчитана в соответствии с учебным</w:t>
      </w:r>
      <w:r w:rsidR="00736108">
        <w:rPr>
          <w:rFonts w:ascii="Times New Roman" w:eastAsia="Times New Roman" w:hAnsi="Times New Roman" w:cs="Times New Roman"/>
          <w:sz w:val="24"/>
          <w:lang w:eastAsia="ru-RU"/>
        </w:rPr>
        <w:t xml:space="preserve"> и календарным графиком на 33</w:t>
      </w:r>
      <w:r w:rsidRPr="00CC33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E2FF4">
        <w:rPr>
          <w:rFonts w:ascii="Times New Roman" w:eastAsia="Times New Roman" w:hAnsi="Times New Roman" w:cs="Times New Roman"/>
          <w:sz w:val="24"/>
          <w:lang w:eastAsia="ru-RU"/>
        </w:rPr>
        <w:t>часа</w:t>
      </w:r>
      <w:r w:rsidRPr="00CC33C0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CC33C0" w:rsidRPr="005C260C" w:rsidRDefault="005C260C" w:rsidP="005C260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программы естественнонаучного</w:t>
      </w:r>
      <w:r w:rsidR="00CC33C0" w:rsidRPr="00CC33C0">
        <w:rPr>
          <w:rFonts w:ascii="Times New Roman" w:eastAsia="Calibri" w:hAnsi="Times New Roman" w:cs="Times New Roman"/>
          <w:sz w:val="24"/>
          <w:szCs w:val="24"/>
        </w:rPr>
        <w:t xml:space="preserve"> направления проходит </w:t>
      </w:r>
      <w:r>
        <w:rPr>
          <w:rFonts w:ascii="Times New Roman" w:eastAsia="Calibri" w:hAnsi="Times New Roman" w:cs="Times New Roman"/>
          <w:sz w:val="24"/>
          <w:szCs w:val="24"/>
        </w:rPr>
        <w:t>в ра</w:t>
      </w:r>
      <w:r w:rsidR="00530CAE">
        <w:rPr>
          <w:rFonts w:ascii="Times New Roman" w:eastAsia="Calibri" w:hAnsi="Times New Roman" w:cs="Times New Roman"/>
          <w:sz w:val="24"/>
          <w:szCs w:val="24"/>
        </w:rPr>
        <w:t>мках внеурочной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F5799" w:rsidRPr="00CF6390" w:rsidRDefault="005C260C" w:rsidP="000F5799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F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16575" w:rsidRPr="00CF6390">
        <w:rPr>
          <w:rStyle w:val="fontstyle21"/>
          <w:rFonts w:ascii="Times New Roman" w:hAnsi="Times New Roman" w:cs="Times New Roman"/>
          <w:sz w:val="24"/>
          <w:szCs w:val="24"/>
        </w:rPr>
        <w:t>Целевая аудитория: 8</w:t>
      </w:r>
      <w:r w:rsidR="007F0FC4" w:rsidRPr="00CF6390">
        <w:rPr>
          <w:rStyle w:val="fontstyle21"/>
          <w:rFonts w:ascii="Times New Roman" w:hAnsi="Times New Roman" w:cs="Times New Roman"/>
          <w:sz w:val="24"/>
          <w:szCs w:val="24"/>
        </w:rPr>
        <w:t>-9 класс</w:t>
      </w:r>
      <w:r w:rsidR="000F5799" w:rsidRPr="00CF639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5C260C" w:rsidRPr="00CF6390" w:rsidRDefault="000F5799" w:rsidP="000F5799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CF6390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</w:t>
      </w:r>
      <w:r w:rsidR="007F0FC4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Рабочая прог</w:t>
      </w:r>
      <w:r w:rsidR="005C260C" w:rsidRPr="00CF6390">
        <w:rPr>
          <w:rStyle w:val="fontstyle01"/>
          <w:rFonts w:ascii="Times New Roman" w:hAnsi="Times New Roman" w:cs="Times New Roman"/>
          <w:sz w:val="24"/>
          <w:szCs w:val="24"/>
        </w:rPr>
        <w:t>рамма по к</w:t>
      </w:r>
      <w:r w:rsidR="00530CAE">
        <w:rPr>
          <w:rStyle w:val="fontstyle01"/>
          <w:rFonts w:ascii="Times New Roman" w:hAnsi="Times New Roman" w:cs="Times New Roman"/>
          <w:sz w:val="24"/>
          <w:szCs w:val="24"/>
        </w:rPr>
        <w:t>урсу вн</w:t>
      </w:r>
      <w:r w:rsidR="005E2FF4">
        <w:rPr>
          <w:rStyle w:val="fontstyle01"/>
          <w:rFonts w:ascii="Times New Roman" w:hAnsi="Times New Roman" w:cs="Times New Roman"/>
          <w:sz w:val="24"/>
          <w:szCs w:val="24"/>
        </w:rPr>
        <w:t>еурочной деятельности «Чудеса вокруг нас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» ориентирована на</w:t>
      </w:r>
      <w:r w:rsidR="005C260C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знакомство и объяснение химических явлений, часто встречающихся в быту, свойств веществ,</w:t>
      </w:r>
      <w:r w:rsidR="005C260C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которые стоят дома на полках и в аптечке. Химические термины и понятия вводятся по мере</w:t>
      </w:r>
      <w:r w:rsidR="005C260C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необходимости объяснить то или иное явление.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0FC4" w:rsidRPr="00CF6390">
        <w:rPr>
          <w:rStyle w:val="fontstyle01"/>
          <w:rFonts w:ascii="Times New Roman" w:hAnsi="Times New Roman" w:cs="Times New Roman"/>
          <w:sz w:val="24"/>
          <w:szCs w:val="24"/>
        </w:rPr>
        <w:t>Знакомство обучающихся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с веществами, химическими явлениями начинается еще в раннем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детстве. </w:t>
      </w:r>
      <w:r w:rsidR="007F0FC4" w:rsidRPr="00CF6390"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началу изучения химии в 8-м классе познавательные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интересы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школьников в значительной мере </w:t>
      </w:r>
      <w:proofErr w:type="gramStart"/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ослабевают</w:t>
      </w:r>
      <w:proofErr w:type="gramEnd"/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и последующее изучение химии на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уроках для многих учащихся протекает не очень успешно, что обусловлено сложностью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материала. Программа внеурочно</w:t>
      </w:r>
      <w:r w:rsidR="001F269E">
        <w:rPr>
          <w:rStyle w:val="fontstyle01"/>
          <w:rFonts w:ascii="Times New Roman" w:hAnsi="Times New Roman" w:cs="Times New Roman"/>
          <w:sz w:val="24"/>
          <w:szCs w:val="24"/>
        </w:rPr>
        <w:t>й деятельности</w:t>
      </w:r>
      <w:r w:rsidR="005E2FF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предназначена для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формирования основ химического </w:t>
      </w:r>
      <w:r w:rsidR="005C260C" w:rsidRPr="00CF6390">
        <w:rPr>
          <w:rStyle w:val="fontstyle01"/>
          <w:rFonts w:ascii="Times New Roman" w:hAnsi="Times New Roman" w:cs="Times New Roman"/>
          <w:sz w:val="24"/>
          <w:szCs w:val="24"/>
        </w:rPr>
        <w:t>мировоззрения.</w:t>
      </w:r>
    </w:p>
    <w:p w:rsidR="005C260C" w:rsidRPr="00CF6390" w:rsidRDefault="00132F45" w:rsidP="005C260C">
      <w:pPr>
        <w:rPr>
          <w:rFonts w:ascii="Times New Roman" w:hAnsi="Times New Roman" w:cs="Times New Roman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Программа включает разделы, темы разделов, тео</w:t>
      </w:r>
      <w:r w:rsidR="008174DF">
        <w:rPr>
          <w:rStyle w:val="fontstyle01"/>
          <w:rFonts w:ascii="Times New Roman" w:hAnsi="Times New Roman" w:cs="Times New Roman"/>
          <w:sz w:val="24"/>
          <w:szCs w:val="24"/>
        </w:rPr>
        <w:t>ретическую и практическую части,</w:t>
      </w:r>
      <w:r w:rsidR="008174DF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внутрипредметные и межпредметные связи. Содержание программы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соответствует возрастным особенностям. Количество часов распределено по разделам.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Особое внимание уделено содержанию, способствующему формированию </w:t>
      </w:r>
      <w:r w:rsidR="008174DF" w:rsidRPr="00CF6390">
        <w:rPr>
          <w:rStyle w:val="fontstyle01"/>
          <w:rFonts w:ascii="Times New Roman" w:hAnsi="Times New Roman" w:cs="Times New Roman"/>
          <w:sz w:val="24"/>
          <w:szCs w:val="24"/>
        </w:rPr>
        <w:t>ЗОЖ,</w:t>
      </w:r>
      <w:r w:rsidR="008174DF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показано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практическое применение химических знаний. Отбор содержания проведён с учётом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подхода, в соответствии с которым учащиеся должны освоить содержание, значимое для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формирования познавательной, нравственной и эстетической культуры, сохранения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окружающей среды и собственного здоровья, для повседневной жизни и практической</w:t>
      </w:r>
      <w:r w:rsidR="00530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деятельности.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Style w:val="fontstyle21"/>
          <w:rFonts w:ascii="Times New Roman" w:hAnsi="Times New Roman" w:cs="Times New Roman"/>
          <w:sz w:val="24"/>
          <w:szCs w:val="24"/>
        </w:rPr>
        <w:t xml:space="preserve">Цель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- активизация и развитие познавательного интереса учащихся к химии.</w:t>
      </w:r>
      <w:r w:rsidR="007F0FC4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Создание среды, которая помогает осознанно сделать выбор будущего учебного заведения и пути во взрослую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FC4" w:rsidRPr="00CF6390">
        <w:rPr>
          <w:rStyle w:val="fontstyle01"/>
          <w:rFonts w:ascii="Times New Roman" w:hAnsi="Times New Roman" w:cs="Times New Roman"/>
          <w:sz w:val="24"/>
          <w:szCs w:val="24"/>
        </w:rPr>
        <w:t>жизнь.</w:t>
      </w:r>
      <w:r w:rsidR="005C260C" w:rsidRPr="00CF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0C" w:rsidRPr="00CF6390" w:rsidRDefault="005C260C" w:rsidP="005C260C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•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ab/>
        <w:t>формирование у учащихся опыта химического творчества, который связан не только с содержанием деятельности, но и с особенностями личности 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 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5C260C" w:rsidRPr="00CF6390" w:rsidRDefault="005C260C" w:rsidP="005C260C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•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C260C" w:rsidRPr="00CF6390" w:rsidRDefault="005C260C" w:rsidP="005C260C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•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C260C" w:rsidRPr="00CF6390" w:rsidRDefault="005C260C" w:rsidP="005C260C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•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ab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5C260C" w:rsidRPr="00CF6390" w:rsidRDefault="005C260C" w:rsidP="005C260C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•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21"/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Образовательные: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1) формирование умений и знаний при решении основных типов задач по химии;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2) формирование практических умений при решении экспериментальных задач на распознавание веществ;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Воспитательные: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lastRenderedPageBreak/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2) формирование познавательных способностей в соответствии с логикой развития химической науки;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3) содействие в профориентации школьников.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i/>
          <w:iCs/>
          <w:sz w:val="24"/>
          <w:szCs w:val="24"/>
        </w:rPr>
        <w:t>Развивающие: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2) развивать самостоятельность, умение преодолевать трудности в учении;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4) развивать практические умения учащихся при выполнении практических экспериментальных задач.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CF6390">
        <w:rPr>
          <w:rFonts w:ascii="Times New Roman" w:eastAsia="Calibri" w:hAnsi="Times New Roman" w:cs="Times New Roman"/>
          <w:sz w:val="24"/>
          <w:szCs w:val="24"/>
        </w:rPr>
        <w:t>активно</w:t>
      </w:r>
      <w:proofErr w:type="gramEnd"/>
      <w:r w:rsidRPr="00CF6390">
        <w:rPr>
          <w:rFonts w:ascii="Times New Roman" w:eastAsia="Calibri" w:hAnsi="Times New Roman" w:cs="Times New Roman"/>
          <w:sz w:val="24"/>
          <w:szCs w:val="24"/>
        </w:rPr>
        <w:t xml:space="preserve"> мыслить;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7) расширять профессиональный кругозор, эрудицию, повышать общий уровень образованности и культуры.</w:t>
      </w:r>
    </w:p>
    <w:p w:rsidR="005C260C" w:rsidRPr="00CF6390" w:rsidRDefault="005C260C" w:rsidP="005C260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sz w:val="24"/>
          <w:szCs w:val="24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8D3714" w:rsidRPr="00CF6390" w:rsidRDefault="007F0FC4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- формирование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умения применять химические знания для безопасного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использования химических веществ в повседневной жизни, предупреждения </w:t>
      </w:r>
      <w:r w:rsidR="008174DF" w:rsidRPr="00CF6390">
        <w:rPr>
          <w:rStyle w:val="fontstyle01"/>
          <w:rFonts w:ascii="Times New Roman" w:hAnsi="Times New Roman" w:cs="Times New Roman"/>
          <w:sz w:val="24"/>
          <w:szCs w:val="24"/>
        </w:rPr>
        <w:t>явлений,</w:t>
      </w:r>
      <w:r w:rsidR="008174DF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наносящих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вред здоровью человека и окружающей </w:t>
      </w:r>
      <w:r w:rsidR="008174DF" w:rsidRPr="00CF6390">
        <w:rPr>
          <w:rStyle w:val="fontstyle01"/>
          <w:rFonts w:ascii="Times New Roman" w:hAnsi="Times New Roman" w:cs="Times New Roman"/>
          <w:sz w:val="24"/>
          <w:szCs w:val="24"/>
        </w:rPr>
        <w:t>среде;</w:t>
      </w:r>
      <w:r w:rsidR="008174DF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развитие устойчивого интереса к химии.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269E">
        <w:rPr>
          <w:rStyle w:val="fontstyle01"/>
          <w:rFonts w:ascii="Times New Roman" w:hAnsi="Times New Roman" w:cs="Times New Roman"/>
          <w:sz w:val="24"/>
          <w:szCs w:val="24"/>
        </w:rPr>
        <w:t>Работа внеурочной де</w:t>
      </w:r>
      <w:r w:rsidR="008174DF">
        <w:rPr>
          <w:rStyle w:val="fontstyle01"/>
          <w:rFonts w:ascii="Times New Roman" w:hAnsi="Times New Roman" w:cs="Times New Roman"/>
          <w:sz w:val="24"/>
          <w:szCs w:val="24"/>
        </w:rPr>
        <w:t>ятельности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строится на личностно-ориентированном взаимодействии с учениками,</w:t>
      </w:r>
      <w:r w:rsidR="001F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делается акцент на самостоятельное экспериментирование и поисковую активность самих</w:t>
      </w:r>
      <w:r w:rsidR="001F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обучающихся, побуждая их творческую активность при выполнении заданий. Занятия содержат</w:t>
      </w:r>
      <w:r w:rsidR="001F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390">
        <w:rPr>
          <w:rStyle w:val="fontstyle01"/>
          <w:rFonts w:ascii="Times New Roman" w:hAnsi="Times New Roman" w:cs="Times New Roman"/>
          <w:sz w:val="24"/>
          <w:szCs w:val="24"/>
        </w:rPr>
        <w:t>познавательный материал.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Построение занятий обеспечивает развитие универсальных учебных действий на уровне,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соответствующем возрасту.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ПЛАНИРУЕМЫЕ РЕЗУЛЬТАТЫ ОБУЧЕНИЯ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В результате </w:t>
      </w:r>
      <w:r w:rsidR="008174DF">
        <w:rPr>
          <w:rStyle w:val="fontstyle01"/>
          <w:rFonts w:ascii="Times New Roman" w:hAnsi="Times New Roman" w:cs="Times New Roman"/>
          <w:sz w:val="24"/>
          <w:szCs w:val="24"/>
        </w:rPr>
        <w:t>изучения курса «Мир химии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» учащиеся должны овладеть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универсальными учебными действиями и способами деятельности на личностном,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и предметном уровне.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132F45" w:rsidRPr="00CF639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учащиеся должны: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знать основные принципы отношения к живой и неживой природе;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31"/>
          <w:rFonts w:ascii="Times New Roman" w:hAnsi="Times New Roman" w:cs="Times New Roman"/>
          <w:sz w:val="24"/>
          <w:szCs w:val="24"/>
        </w:rPr>
        <w:t xml:space="preserve">• </w:t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иметь </w:t>
      </w:r>
      <w:proofErr w:type="spellStart"/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Style w:val="fontstyle01"/>
          <w:rFonts w:ascii="Times New Roman" w:hAnsi="Times New Roman" w:cs="Times New Roman"/>
          <w:sz w:val="24"/>
          <w:szCs w:val="24"/>
        </w:rPr>
        <w:t>на изучение живой и неживой природы; интеллектуальных умений (доказывать, строить рассуждения)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сравнивать, делать выводы;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использовать приобретенные знания и умения в практической деятельности и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повседневной жизни для: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объяснять химические явления, происходящих в природе, быту и на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производстве;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знать правила экологически грамотного поведения в окружающей среде;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знать правила безопасного обращения с горючими и токсичными веществами,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лабораторным оборудованием;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уметь критически оценивать информацию о веществах, используемых в быту;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понимать смысл и необходимость соблюдения предписаний, предлагаемых в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инструкциях по использованию лекарств, средств бытовой химии и др.;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осознавать значение теоретических знаний для практической деятельности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человека;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объективно оценивать информацию о веществах и химических процессах,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критически относиться к псевдонаучной информации, недобросовестной рекламе,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касающейся использования различных веществ;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расценивать научные открытия как результат длительных наблюдений, опытов,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научной полемики, преодоления трудностей и сомнений.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="00132F45" w:rsidRPr="00CF639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учащиеся должны: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овладеть составляющими исследовательск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ой деятельности, включая умение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видеть проблему, ставить вопросы, выдвигать гипотез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ы, давать определения понятиям,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наблюдать, проводить простейшие эксперименты, делать выводы и заключения,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структурировать материал, объяснять, доказывать.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уметь работать с различными источниками химической информации (</w:t>
      </w:r>
      <w:proofErr w:type="spellStart"/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научнопопулярной</w:t>
      </w:r>
      <w:proofErr w:type="spellEnd"/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литературой, справочник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ами), анализировать информацию,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преобразовывать ее из одной формы в другую;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уметь адекватно использовать речевые средства для дискуссии и аргументации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своей позиции, сравнивать разные точки з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рения, отстаивать свою позицию,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уважительно относиться к мнению окружающих;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осознавать значение теоретических знаний для практической деятельности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человека.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="00132F45" w:rsidRPr="00CF6390">
        <w:rPr>
          <w:rFonts w:ascii="Times New Roman" w:hAnsi="Times New Roman" w:cs="Times New Roman"/>
          <w:b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• понимать химическую символику: знаки некоторых химических элементов,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формулы химических веществ; классификацию веществ по агрегатному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состоянию;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понимать важнейшие химические понятия: химия, химические методы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изучения, химический элемент, атом, молекула, вещество,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наблюдать физические и химические явления;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соблюдать технику безопасности при работе с химическими веществами;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проводить химический эксперимент;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описывать свойства некоторых химических веществ и безопасно применять эти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вещества в быту.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получат возможность научиться:</w:t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• планировать исследовательскую деятельность с проведением самостоятельных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химических экспериментов;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получать химические знания из различных источников;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самостоятельно формулировать цели эксперимента, оформлять его результаты.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Важными формами деятельности учащихся являются:</w:t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практическая деятельность учащихся по проведению наблюдений, постановке опытов,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описанию эксперимента, лабораторного занятия;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практических умений в работе с дополнительными источниками информации: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справочниками, энциклопедиями, словарями, научно-популярной литературой для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младшего подросткового возраста, ресурсами интернета.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преподавании курса используются следующие </w:t>
      </w:r>
      <w:r w:rsidR="00132F45" w:rsidRPr="008174D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формы работы</w:t>
      </w:r>
      <w:r w:rsidR="00132F45" w:rsidRPr="00CF6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учащимися:</w:t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• работа в малых группах;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проектная работа;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исследовательская деятельность;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информационно-поисковая деятельность;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выполнение практических работ.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базе центра «Точка роста»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обеспечивается реализация образовательных программ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естественно-научной и технологической направленностей,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разработанных в соответствии с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требованиями законодательства в сфере образования и с учётом реко</w:t>
      </w:r>
      <w:r w:rsidR="008174DF">
        <w:rPr>
          <w:rFonts w:ascii="Times New Roman" w:hAnsi="Times New Roman" w:cs="Times New Roman"/>
          <w:color w:val="000000"/>
          <w:sz w:val="24"/>
          <w:szCs w:val="24"/>
        </w:rPr>
        <w:t xml:space="preserve">мендаций Федерального 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оператора учебного предмета «Химия».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Образовательная программа позволяет интегрировать реализуемые здесь подходы.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оборудования центра «Точка роста» при реализации данной ОП позволяет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создать условия: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для расширения содержания школьного химического образования;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для повышения познавательной активности обучающихся в естественно-научной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области;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для развития личности ребенка в процессе обучения химии, его способностей,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формирования и удовлетворения социально значимых интересов и потребностей;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• для работы с одарёнными школьниками, организации их развития в различных областях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образовательной, творческой деятельности.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данного курса:</w:t>
      </w:r>
      <w:r w:rsidR="00132F45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• в обучении: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- знание правил техники безопасности при работе с веществами в химическом кабинете;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- умение ставить химические эксперименты;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- умение выполнять исследовательские работы и защищать их;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- сложившиеся представления о будущем профессиональном выборе.</w:t>
      </w:r>
      <w:r w:rsidR="00132F45" w:rsidRPr="00CF6390">
        <w:rPr>
          <w:rFonts w:ascii="Times New Roman" w:hAnsi="Times New Roman" w:cs="Times New Roman"/>
          <w:sz w:val="24"/>
          <w:szCs w:val="24"/>
        </w:rPr>
        <w:br/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t>• в воспитании: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трудолюбия, умения работать в коллективе и самостоятельно;</w:t>
      </w:r>
      <w:r w:rsidR="00132F45" w:rsidRPr="00CF6390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бережного отношения к окружающей среде.</w:t>
      </w:r>
    </w:p>
    <w:p w:rsidR="008D3714" w:rsidRPr="00CF6390" w:rsidRDefault="008D3714" w:rsidP="008D371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390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</w:p>
    <w:p w:rsidR="008D3714" w:rsidRPr="00CF6390" w:rsidRDefault="008D3714" w:rsidP="008D3714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Hlk98763643"/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Формы аттестации/контроля </w:t>
      </w:r>
      <w:bookmarkEnd w:id="2"/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выявления предметных и </w:t>
      </w:r>
      <w:proofErr w:type="spellStart"/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  <w:r w:rsidRPr="00CF63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D3714" w:rsidRPr="00CF6390" w:rsidRDefault="008D3714" w:rsidP="008D3714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работа, творческий проект, исследовательский проект</w:t>
      </w:r>
      <w:r w:rsidRPr="00CF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D3714" w:rsidRPr="00CF6390" w:rsidRDefault="008D3714" w:rsidP="008D3714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Формы аттестации/контроля формы для выявления личностных качеств:</w:t>
      </w:r>
    </w:p>
    <w:p w:rsidR="008D3714" w:rsidRPr="00CF6390" w:rsidRDefault="008D3714" w:rsidP="008D3714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анкетирование</w:t>
      </w:r>
      <w:r w:rsidRPr="00CF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D3714" w:rsidRPr="00CF6390" w:rsidRDefault="008D3714" w:rsidP="008D3714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Особенности организации</w:t>
      </w:r>
      <w:r w:rsidRPr="00CF63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F63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аттестации/контроля:</w:t>
      </w:r>
    </w:p>
    <w:p w:rsidR="008D3714" w:rsidRPr="00CF6390" w:rsidRDefault="008D3714" w:rsidP="008D3714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программы проходят в виде итоговых занятий, фотовыставок работ учащихся, мониторинга участия в журналистских конкурсах и фестивалях, научно-практических конференциях.</w:t>
      </w:r>
      <w:r w:rsidRPr="00CF6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8D3714" w:rsidRPr="00CF6390" w:rsidRDefault="008D3714" w:rsidP="008D37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3714" w:rsidRPr="00CF6390" w:rsidRDefault="008D3714" w:rsidP="008D37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390">
        <w:rPr>
          <w:rFonts w:ascii="Times New Roman" w:eastAsia="Calibri" w:hAnsi="Times New Roman" w:cs="Times New Roman"/>
          <w:b/>
          <w:bCs/>
          <w:sz w:val="24"/>
          <w:szCs w:val="24"/>
        </w:rPr>
        <w:t>Место курса в плане дополнительного образования:</w:t>
      </w:r>
    </w:p>
    <w:p w:rsidR="008D3714" w:rsidRPr="00CF6390" w:rsidRDefault="008D3714" w:rsidP="008D3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90">
        <w:rPr>
          <w:rFonts w:ascii="Times New Roman" w:eastAsia="Calibri" w:hAnsi="Times New Roman" w:cs="Times New Roman"/>
          <w:bCs/>
          <w:sz w:val="24"/>
          <w:szCs w:val="24"/>
        </w:rPr>
        <w:t>Програ</w:t>
      </w:r>
      <w:r w:rsidR="008174DF">
        <w:rPr>
          <w:rFonts w:ascii="Times New Roman" w:eastAsia="Calibri" w:hAnsi="Times New Roman" w:cs="Times New Roman"/>
          <w:bCs/>
          <w:sz w:val="24"/>
          <w:szCs w:val="24"/>
        </w:rPr>
        <w:t>мма внеурочной деятельности «Мир химии</w:t>
      </w:r>
      <w:r w:rsidRPr="00CF6390">
        <w:rPr>
          <w:rFonts w:ascii="Times New Roman" w:eastAsia="Calibri" w:hAnsi="Times New Roman" w:cs="Times New Roman"/>
          <w:bCs/>
          <w:sz w:val="24"/>
          <w:szCs w:val="24"/>
        </w:rPr>
        <w:t xml:space="preserve">» рассчитана на учащихся 8-9 классов.   </w:t>
      </w:r>
      <w:r w:rsidR="008174DF" w:rsidRPr="00CF6390">
        <w:rPr>
          <w:rFonts w:ascii="Times New Roman" w:eastAsia="Calibri" w:hAnsi="Times New Roman" w:cs="Times New Roman"/>
          <w:sz w:val="24"/>
          <w:szCs w:val="24"/>
        </w:rPr>
        <w:t>На реализацию</w:t>
      </w:r>
      <w:r w:rsidRPr="00CF6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4DF" w:rsidRPr="00CF6390">
        <w:rPr>
          <w:rFonts w:ascii="Times New Roman" w:eastAsia="Calibri" w:hAnsi="Times New Roman" w:cs="Times New Roman"/>
          <w:sz w:val="24"/>
          <w:szCs w:val="24"/>
        </w:rPr>
        <w:t>курса в 8</w:t>
      </w:r>
      <w:r w:rsidRPr="00CF6390">
        <w:rPr>
          <w:rFonts w:ascii="Times New Roman" w:eastAsia="Calibri" w:hAnsi="Times New Roman" w:cs="Times New Roman"/>
          <w:sz w:val="24"/>
          <w:szCs w:val="24"/>
        </w:rPr>
        <w:t>-</w:t>
      </w:r>
      <w:r w:rsidR="008174DF" w:rsidRPr="00CF6390">
        <w:rPr>
          <w:rFonts w:ascii="Times New Roman" w:eastAsia="Calibri" w:hAnsi="Times New Roman" w:cs="Times New Roman"/>
          <w:sz w:val="24"/>
          <w:szCs w:val="24"/>
        </w:rPr>
        <w:t xml:space="preserve">9 классах </w:t>
      </w:r>
      <w:r w:rsidR="005E2FF4">
        <w:rPr>
          <w:rFonts w:ascii="Times New Roman" w:eastAsia="Calibri" w:hAnsi="Times New Roman" w:cs="Times New Roman"/>
          <w:sz w:val="24"/>
          <w:szCs w:val="24"/>
        </w:rPr>
        <w:t>отводится 33 часа в год 1</w:t>
      </w:r>
      <w:r w:rsidR="00817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390">
        <w:rPr>
          <w:rFonts w:ascii="Times New Roman" w:eastAsia="Calibri" w:hAnsi="Times New Roman" w:cs="Times New Roman"/>
          <w:sz w:val="24"/>
          <w:szCs w:val="24"/>
        </w:rPr>
        <w:t>час</w:t>
      </w:r>
      <w:r w:rsidR="008174D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CF6390">
        <w:rPr>
          <w:rFonts w:ascii="Times New Roman" w:eastAsia="Calibri" w:hAnsi="Times New Roman" w:cs="Times New Roman"/>
          <w:sz w:val="24"/>
          <w:szCs w:val="24"/>
        </w:rPr>
        <w:t>неделю</w:t>
      </w:r>
    </w:p>
    <w:p w:rsidR="00530CAE" w:rsidRPr="00530CAE" w:rsidRDefault="005E2FF4" w:rsidP="00530CAE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Курс </w:t>
      </w:r>
      <w:r w:rsidR="00530CAE" w:rsidRPr="00530CA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адаптированным. В основу разработки данного факультативного курса положены основные теоретические идеи следующих программ: авторская программа факультативного курса «Химия в задачах и упражнениях» 8 класс, составитель Аксенова Е.Н., программа Факультативные курсы сборник №2 издательства «Просвещение», 2016 год. </w:t>
      </w:r>
      <w:r w:rsidR="00530CAE" w:rsidRPr="00530CAE">
        <w:rPr>
          <w:rFonts w:ascii="Times New Roman" w:eastAsia="Calibri" w:hAnsi="Times New Roman" w:cs="Times New Roman"/>
          <w:bCs/>
          <w:sz w:val="24"/>
          <w:szCs w:val="24"/>
        </w:rPr>
        <w:t>Авторской программы Лариной Г. В.</w:t>
      </w:r>
    </w:p>
    <w:p w:rsidR="008D3714" w:rsidRPr="00530CAE" w:rsidRDefault="008D3714" w:rsidP="00530C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F45" w:rsidRDefault="00132F45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</w:t>
      </w:r>
      <w:r w:rsidR="0070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содержания курса</w:t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Тема 1. Химия – наука о веществах, их сво</w:t>
      </w:r>
      <w:r w:rsidR="000F5799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йствах и превращениях</w:t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t>Волшебный мир химии. Химия – наука о веществах, их свойствах и превращениях.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Кабинет химии. Знакомство с кабинетом химии. Правила техники безопасности при работе в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химической лаборатории.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Физическое тело и вещество. Физические свойства веществ. Наблюдение и эксперимент как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методы изучения химических веществ.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Строение вещества. Начальные представления о строении вещества. Атомы и молекулы.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Язык химии. Символы химических элементов. Химическая формула. Индекс, коэффициент.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Явления, происходящие с веществами. Физические и химические явления. Признаки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химических реакций.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Обобщение знаний. Викторина «Химия – наука о веществах, их свойствах и превращениях».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Демонстрация занимательных опытов по химии.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Практическая работа. Признаки химических реакций.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Практическая работа. Знакомство с лабораторным оборудованием.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Практическая работа. Работа с веществами. Приемы обращения с лабораторным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оборудованием. Работа со спиртовкой, нагревание. Взвешивание. Растворение веществ.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Лабораторные опыты. Определение физических свойств различных веществ. Работа с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F6390">
        <w:rPr>
          <w:rFonts w:ascii="Times New Roman" w:hAnsi="Times New Roman" w:cs="Times New Roman"/>
          <w:color w:val="000000"/>
          <w:sz w:val="24"/>
          <w:szCs w:val="24"/>
        </w:rPr>
        <w:t>шаростержневыми</w:t>
      </w:r>
      <w:proofErr w:type="spellEnd"/>
      <w:r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моделями. Составление простейших молекул из </w:t>
      </w:r>
      <w:proofErr w:type="spellStart"/>
      <w:r w:rsidRPr="00CF6390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моделей.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r w:rsidR="000F5799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Химия и планета Земля</w:t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t>Воздух. Состав воздуха. Физические свойства и химический состав воздуха. Проблема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загрязнения воздуха.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Кислород. Физические и химические свойства кислорода, его получение и применение.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Вода. Круговорот воды в природе. Физические свойства воды.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Вода – универсальный растворитель.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Кристаллогидраты.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Земная кора. Почва. Химический состав почвы. Минералы и горные породы.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Обобщение. Викторина «Химия и планета Земля»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Лабораторные опыты. Получение кислорода. Горение веществ в кислороде. Испарение и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конденсация воды. Получение кристаллов поваренной соли. Рассмотрение образцов минералов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и горных пород.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</w:t>
      </w:r>
      <w:r w:rsidR="000F5799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 3. Химия и наш дом</w:t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t>Химия на кухне. Приготовление пищи –химическое явление. Поваренная соль. Сода. Уксусная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кислота. Лимонная кислота. Сахар. Индикаторы на кухне. Понятие индикатора. Среда раствора.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Химические реактивы - индикаторы. Природные индикаторы.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Белки, жиры и углеводы. Роль белков, жиров и углеводов в обмене веществ живых организмов.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Витамины. Минеральные соли и микроэлементы. Роль витаминов и микроэлементов в обмене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веществ живых организмов. Демонстрационный опыт. Мягкие косточки.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Химия в ванной. Мыло. Твердое и жидкое мыло. Моющее действие мыла. Бытовая химия.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Парфюмерия и косметика.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Химия строительных материалов.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Химия и живопись. Краски. Минеральные пигменты и природные красители.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Химия в аптечке. Химические опыты с лекарственными веществами. Йод. Зеленка.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Активированный уголь, </w:t>
      </w:r>
      <w:proofErr w:type="spellStart"/>
      <w:r w:rsidRPr="00CF6390">
        <w:rPr>
          <w:rFonts w:ascii="Times New Roman" w:hAnsi="Times New Roman" w:cs="Times New Roman"/>
          <w:color w:val="000000"/>
          <w:sz w:val="24"/>
          <w:szCs w:val="24"/>
        </w:rPr>
        <w:t>смекта</w:t>
      </w:r>
      <w:proofErr w:type="spellEnd"/>
      <w:r w:rsidRPr="00CF6390">
        <w:rPr>
          <w:rFonts w:ascii="Times New Roman" w:hAnsi="Times New Roman" w:cs="Times New Roman"/>
          <w:color w:val="000000"/>
          <w:sz w:val="24"/>
          <w:szCs w:val="24"/>
        </w:rPr>
        <w:t>. Перекись водорода. Марганцовка (перманганат калия)</w:t>
      </w:r>
      <w:r w:rsidR="00CF63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6390">
        <w:rPr>
          <w:rFonts w:ascii="Times New Roman" w:hAnsi="Times New Roman" w:cs="Times New Roman"/>
          <w:sz w:val="24"/>
          <w:szCs w:val="24"/>
        </w:rPr>
        <w:br/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t>Обобщение. Викторина «Химия и наш дом». Химия – повсюду. Оформление мини-проектов на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тему «Химия в нашей жизни». Связь химии с другими науками.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Лабораторные опыты. Нейтрализация соды уксусной кислотой. Устранение накипи лимонной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кислотой. Получение леденцов из сахара. Испытание среды растворов кислот и щелочей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индикаторами, чаем, соком ягод и овощей. Качественные реакции на белки. Денатурация белка.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Обнаружение крахмала в пищевых продуктах. Получение берлинской лазури. Качественная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реакция на крахмал. Взаимодействие бриллиантового зеленого с щелочами и кислотами.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Адсорбция. Растворение перманганата калия в воде. Разложение пероксида водорода под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действием катализатора. Обнаружение кислорода. Разделение смеси растительного масла и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воды. Обнаружение витаминов в плодах и соках. Получение мыла.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</w:t>
      </w:r>
      <w:r w:rsidR="000F5799"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История развития химии</w:t>
      </w:r>
      <w:r w:rsidRPr="00CF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t>Основные этапы становление химии как науки. Химия в древности. Достижение алхимии.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Становление химии как науки.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Ломоносов М. В. – первый русский ученый-естествоиспытатель. Жизнь и научная деятельность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М. В. Ломоносова.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Менделеев Д. И. – человек и ученый. Жизнь и научная деятельность Д. И. Менделеева.</w:t>
      </w:r>
      <w:r w:rsidR="00656465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="00656465" w:rsidRPr="00CF6390">
        <w:rPr>
          <w:rFonts w:ascii="Times New Roman" w:hAnsi="Times New Roman" w:cs="Times New Roman"/>
          <w:color w:val="000000"/>
          <w:sz w:val="24"/>
          <w:szCs w:val="24"/>
        </w:rPr>
        <w:t>А.М.Бутлеров</w:t>
      </w:r>
      <w:proofErr w:type="spellEnd"/>
      <w:r w:rsidR="00656465" w:rsidRPr="00CF6390">
        <w:rPr>
          <w:rFonts w:ascii="Times New Roman" w:hAnsi="Times New Roman" w:cs="Times New Roman"/>
          <w:color w:val="000000"/>
          <w:sz w:val="24"/>
          <w:szCs w:val="24"/>
        </w:rPr>
        <w:t xml:space="preserve"> – основоположник теории строения органических веществ. Жизнь и научная деятельность </w:t>
      </w:r>
      <w:proofErr w:type="spellStart"/>
      <w:r w:rsidR="00656465" w:rsidRPr="00CF6390">
        <w:rPr>
          <w:rFonts w:ascii="Times New Roman" w:hAnsi="Times New Roman" w:cs="Times New Roman"/>
          <w:color w:val="000000"/>
          <w:sz w:val="24"/>
          <w:szCs w:val="24"/>
        </w:rPr>
        <w:t>А.М.Бутлерова</w:t>
      </w:r>
      <w:proofErr w:type="spellEnd"/>
      <w:r w:rsidR="00656465" w:rsidRPr="00CF6390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                                                         Вклад русских ученых- химиков в Великую победу в ВОВ</w:t>
      </w:r>
      <w:r w:rsidR="00B8060F" w:rsidRPr="00CF6390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                                  Современные химические технологии.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  <w:t>Урок – конференция «Ученые – химики».</w:t>
      </w:r>
      <w:r w:rsidRPr="00CF639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6B6B" w:rsidRDefault="005B6B6B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6B6B" w:rsidRDefault="005B6B6B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6B6B" w:rsidRDefault="005B6B6B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6B6B" w:rsidRDefault="005B6B6B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6B6B" w:rsidRPr="00CF6390" w:rsidRDefault="005B6B6B" w:rsidP="005C26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7AB1" w:rsidRPr="00553791" w:rsidRDefault="00132F45" w:rsidP="00132F45">
      <w:pPr>
        <w:jc w:val="center"/>
        <w:rPr>
          <w:rFonts w:ascii="TimesNewRomanPS-BoldMT" w:hAnsi="TimesNewRomanPS-BoldMT"/>
          <w:b/>
          <w:bCs/>
          <w:color w:val="000000"/>
          <w:sz w:val="26"/>
        </w:rPr>
      </w:pPr>
      <w:r w:rsidRPr="00553791">
        <w:rPr>
          <w:rFonts w:ascii="TimesNewRomanPS-BoldMT" w:hAnsi="TimesNewRomanPS-BoldMT"/>
          <w:b/>
          <w:bCs/>
          <w:color w:val="000000"/>
          <w:sz w:val="26"/>
        </w:rPr>
        <w:lastRenderedPageBreak/>
        <w:t>Тематическое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1"/>
        <w:gridCol w:w="739"/>
        <w:gridCol w:w="2262"/>
        <w:gridCol w:w="738"/>
        <w:gridCol w:w="2261"/>
        <w:gridCol w:w="2275"/>
        <w:gridCol w:w="825"/>
      </w:tblGrid>
      <w:tr w:rsidR="00736108" w:rsidRPr="003605DF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08" w:rsidRPr="003605DF" w:rsidRDefault="00736108" w:rsidP="0036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08" w:rsidRPr="003605DF" w:rsidRDefault="00736108" w:rsidP="0036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08" w:rsidRPr="003605DF" w:rsidRDefault="00736108" w:rsidP="0036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Тема урока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08" w:rsidRPr="003605DF" w:rsidRDefault="00736108" w:rsidP="007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lang w:eastAsia="ru-RU"/>
              </w:rPr>
              <w:t>К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-во </w:t>
            </w: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ч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асов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08" w:rsidRPr="003605DF" w:rsidRDefault="00736108" w:rsidP="007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Основной вид учебной</w:t>
            </w: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08" w:rsidRPr="003605DF" w:rsidRDefault="00736108" w:rsidP="0073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F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УУД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Default="00736108" w:rsidP="0073610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736108" w:rsidRPr="003605DF" w:rsidRDefault="00736108" w:rsidP="0073610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Дата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 Химия - наука о веществах,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свойствах и превращениях.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Волшебный мир химии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gramEnd"/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участие в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предметы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 естественных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наук, понимать роль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химии в жизни человека,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демонстрируемые опыты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53791" w:rsidRDefault="00EA4AD1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1. Знакомство</w:t>
            </w:r>
          </w:p>
          <w:p w:rsidR="00736108" w:rsidRPr="00553791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лабораторным оборудованием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 поведения в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химическом кабинете,</w:t>
            </w:r>
          </w:p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теме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 работы,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лабораторным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оборудованием, работа </w:t>
            </w:r>
            <w:proofErr w:type="gramStart"/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группе, оформление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</w:p>
          <w:p w:rsidR="00736108" w:rsidRPr="00553791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в виде стенгазеты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правила техники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 при работе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химическими</w:t>
            </w:r>
          </w:p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лабораторное</w:t>
            </w:r>
          </w:p>
          <w:p w:rsidR="00736108" w:rsidRPr="00736108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 знать его</w:t>
            </w:r>
          </w:p>
          <w:p w:rsidR="00736108" w:rsidRPr="00553791" w:rsidRDefault="00736108" w:rsidP="007361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53791" w:rsidRDefault="00EA4AD1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2. Работа с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 работы,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 простейших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премов</w:t>
            </w:r>
            <w:proofErr w:type="spellEnd"/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веществами, работа в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группе, оформление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практической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взвешивать,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нагревать и растворять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вещества, работать со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спиртовкой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53791" w:rsidRDefault="00EA4AD1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тело и вещество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 работа</w:t>
            </w:r>
            <w:r>
              <w:t xml:space="preserve"> </w:t>
            </w: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группе, выполнение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лабораторного опыта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понятия</w:t>
            </w:r>
            <w:r>
              <w:t xml:space="preserve"> </w:t>
            </w: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"физической тело" и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"вещество", описывать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свойства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Default="00EA4AD1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24.09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 работа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группе, выполнение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лабораторного опыта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понятия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"вещество", "молекула",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"атом", моделировать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молекул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простейших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53791" w:rsidRDefault="00EA4AD1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химии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 работа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группе, выполнение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лабораторного опыта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химические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и формулы,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состав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простейших соединений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их химической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формуле, моделировать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молекул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простейших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20145B" w:rsidRDefault="00EA4AD1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Явления, происходящие с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физических и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 явлений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химические и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явления в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окружающем мире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20145B" w:rsidRDefault="00EA4AD1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3. Признаки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 реакций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 работы,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результатов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практической работы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елать выводы из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20145B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53791" w:rsidRDefault="00736108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Default="00EA4AD1" w:rsidP="002014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первоначальными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химическими понятиями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применять эти знания в</w:t>
            </w:r>
          </w:p>
          <w:p w:rsidR="00736108" w:rsidRPr="00553791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необычной ситуации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1D5E76" w:rsidRDefault="00EA4AD1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 Химия и планета Земля.</w:t>
            </w:r>
          </w:p>
          <w:p w:rsidR="00736108" w:rsidRPr="00553791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Воздух. Состав воздуха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воздуха, понимать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экологическую опасность</w:t>
            </w:r>
          </w:p>
          <w:p w:rsidR="00736108" w:rsidRPr="001D5E76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загрязнения окружающей</w:t>
            </w:r>
          </w:p>
          <w:p w:rsidR="00736108" w:rsidRPr="00553791" w:rsidRDefault="00736108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1D5E76" w:rsidRDefault="00EA4AD1" w:rsidP="001D5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химического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эксперимента, работа в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Исследовать </w:t>
            </w: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химические и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превращения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04D54" w:rsidRDefault="00EA4AD1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26.11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Вода. Круговорот воды в природе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эксперимента, работа в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сследовать</w:t>
            </w:r>
            <w:proofErr w:type="spellEnd"/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свойства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химические и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превращения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экспериментов; понимать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экологическую опасность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загрязнения окружающей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04D54" w:rsidRDefault="00EA4AD1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- универсальный растворитель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химические и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превращения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04D54" w:rsidRDefault="00EA4AD1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Земная кора. Почва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лабораторного опыта,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Исследовать свойства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изучаемых веществ;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экологическую</w:t>
            </w:r>
          </w:p>
          <w:p w:rsidR="00736108" w:rsidRPr="00504D54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опасность загрязнения</w:t>
            </w:r>
          </w:p>
          <w:p w:rsidR="00736108" w:rsidRPr="00553791" w:rsidRDefault="00736108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окружающей среды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04D54" w:rsidRDefault="00EA4AD1" w:rsidP="00504D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17.12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свойства изучаемых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 и применять эти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необычной</w:t>
            </w:r>
          </w:p>
          <w:p w:rsidR="00736108" w:rsidRPr="00553791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903568" w:rsidRDefault="00EA4AD1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3. Химия и наш дом.</w:t>
            </w:r>
          </w:p>
          <w:p w:rsidR="00736108" w:rsidRPr="00553791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на кухне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быту для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903568" w:rsidRDefault="00EA4AD1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 на кухне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быту для</w:t>
            </w:r>
          </w:p>
          <w:p w:rsidR="00736108" w:rsidRPr="00903568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903568" w:rsidRDefault="00EA4AD1" w:rsidP="009035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Белки.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Жиры.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глеводы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108" w:rsidRPr="00553791" w:rsidRDefault="00736108" w:rsidP="004165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Органические кислоты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быту для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416C9" w:rsidRDefault="00EA4AD1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21.01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Витамины. Минеральные соли,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микроэлементы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быту для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416C9" w:rsidRDefault="00EA4AD1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в ванной. Мыло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Шампуни, средства для умывания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быту для</w:t>
            </w:r>
          </w:p>
          <w:p w:rsidR="00736108" w:rsidRPr="005416C9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r w:rsidRPr="00541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416C9" w:rsidRDefault="00EA4AD1" w:rsidP="005416C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F1816" w:rsidRDefault="00736108" w:rsidP="00AF1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AF1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6108" w:rsidRPr="00AF1816" w:rsidRDefault="00736108" w:rsidP="00AF1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AF1816" w:rsidRDefault="00736108" w:rsidP="00AF1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553791" w:rsidRDefault="00736108" w:rsidP="00AF1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AF1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8A7196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</w:t>
            </w:r>
          </w:p>
          <w:p w:rsidR="00736108" w:rsidRPr="008A7196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  <w:p w:rsidR="00736108" w:rsidRPr="008A7196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источников</w:t>
            </w:r>
          </w:p>
          <w:p w:rsidR="00736108" w:rsidRPr="008A7196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кратких</w:t>
            </w:r>
          </w:p>
          <w:p w:rsidR="00736108" w:rsidRPr="008A7196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сообщений по выбранной</w:t>
            </w:r>
          </w:p>
          <w:p w:rsidR="00736108" w:rsidRPr="008A7196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теме, создавать</w:t>
            </w:r>
          </w:p>
          <w:p w:rsidR="00736108" w:rsidRPr="00553791" w:rsidRDefault="00736108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8A7196" w:rsidRDefault="00EA4AD1" w:rsidP="008A71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Парфюмерия и косметика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сообщений по выбранной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источников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кратких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сообщений по выбранной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теме, создавать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A6178A" w:rsidRDefault="00EA4AD1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и ремонт. Строительные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сообщений по выбранной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источников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кратких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сообщений по выбранной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теме, создавать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A6178A" w:rsidRDefault="00EA4AD1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Краски. Химия и живопись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эксперимента, работа в </w:t>
            </w: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  <w:r>
              <w:t xml:space="preserve"> </w:t>
            </w: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A6178A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в быту для </w:t>
            </w: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A6178A" w:rsidRDefault="00EA4AD1" w:rsidP="00A617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6108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и аптека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химического</w:t>
            </w:r>
          </w:p>
          <w:p w:rsidR="00736108" w:rsidRPr="00553791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эксперимента, работа в </w:t>
            </w: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Исследовать свойства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изучаемых веществ,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выводы из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проведенных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экспериментов, уметь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полученные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быту для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</w:p>
          <w:p w:rsidR="00736108" w:rsidRPr="00553791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веществ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87716" w:rsidRDefault="00EA4AD1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свойства изучаемых </w:t>
            </w: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 и применять эти</w:t>
            </w:r>
          </w:p>
          <w:p w:rsidR="00736108" w:rsidRPr="00587716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в необычной</w:t>
            </w:r>
          </w:p>
          <w:p w:rsidR="00736108" w:rsidRPr="00553791" w:rsidRDefault="00736108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Default="00EA4AD1" w:rsidP="005877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0B00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0B00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защита мини-прое</w:t>
            </w: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ктов на тему</w:t>
            </w:r>
          </w:p>
          <w:p w:rsidR="00736108" w:rsidRPr="00553791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"Химия в нашей жизни"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сообщений и проведение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химического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 по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выбранной теме,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</w:p>
          <w:p w:rsidR="00736108" w:rsidRPr="00553791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планировать и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исследовательскую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работу, делать выводы по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проделанной работе и</w:t>
            </w:r>
          </w:p>
          <w:p w:rsidR="00736108" w:rsidRPr="009620BF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презентовать ее</w:t>
            </w:r>
          </w:p>
          <w:p w:rsidR="00736108" w:rsidRPr="00553791" w:rsidRDefault="00736108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Default="00EA4AD1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  <w:p w:rsidR="00EA4AD1" w:rsidRPr="009620BF" w:rsidRDefault="00EA4AD1" w:rsidP="00962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4. История развития химии.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этапы становления химии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науки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беседе, работа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информационными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этапы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химии как науки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313EF0" w:rsidRDefault="00EA4AD1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Ломоносов М. В. - первый русский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ученый-естествоиспытатель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фильма, работа с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источников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кратких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теме, создавать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313EF0" w:rsidRDefault="00EA4AD1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 русских учены</w:t>
            </w:r>
            <w:proofErr w:type="gramStart"/>
            <w:r w:rsidRPr="00CB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CB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химиков в Великую победу в ВОВ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фильма, работа с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источников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кратких</w:t>
            </w:r>
          </w:p>
          <w:p w:rsidR="00736108" w:rsidRPr="00313EF0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теме, создавать</w:t>
            </w:r>
          </w:p>
          <w:p w:rsidR="00736108" w:rsidRPr="00553791" w:rsidRDefault="00736108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313EF0" w:rsidRDefault="00EA4AD1" w:rsidP="00313E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CB64D4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химические технологии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учебного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фильма, работа с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источниками, подготовка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пользоваться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источников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подготовке кратких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сообщений по выбранной </w:t>
            </w: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теме, создавать</w:t>
            </w:r>
          </w:p>
          <w:p w:rsidR="00736108" w:rsidRPr="00313EF0" w:rsidRDefault="00736108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313EF0" w:rsidRDefault="00EA4AD1" w:rsidP="00B80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13.05</w:t>
            </w:r>
          </w:p>
        </w:tc>
      </w:tr>
      <w:tr w:rsidR="00736108" w:rsidRPr="00553791" w:rsidTr="0073610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064FE3" w:rsidRDefault="00F20B00" w:rsidP="00064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36108" w:rsidRPr="00064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онференция "Ученые -</w:t>
            </w:r>
          </w:p>
          <w:p w:rsidR="00736108" w:rsidRPr="00553791" w:rsidRDefault="00736108" w:rsidP="00064F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химики"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F20B00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8" w:rsidRPr="00553791" w:rsidRDefault="00736108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8" w:rsidRPr="00553791" w:rsidRDefault="00EA4AD1" w:rsidP="0055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</w:tbl>
    <w:p w:rsidR="003605DF" w:rsidRDefault="003605DF" w:rsidP="005537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C0681" w:rsidRPr="007C0681" w:rsidRDefault="007C0681" w:rsidP="007C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81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>Информационные источники</w:t>
      </w:r>
      <w:r w:rsidR="008D19EE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 xml:space="preserve"> по составлению программы курса внеурочной деятельности</w:t>
      </w:r>
      <w:r w:rsidRPr="007C0681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br/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 xml:space="preserve">1. </w:t>
      </w:r>
      <w:proofErr w:type="spell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Добротин</w:t>
      </w:r>
      <w:proofErr w:type="spell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 xml:space="preserve"> Д.Ю. Настоящая химия для мальчиков и девочек. – М.: «Интеллект-Центр», 2013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(Серия «Тайны и секреты обыденных явлений»)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2. Занимательный атлас «Секреты вещества» (Издательство «Атлас», 2008 год)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3. Колтун М. М. Мир химии / М. М. Колтун. – М.: Просвещение, 2012.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 xml:space="preserve">4. Ольгин О. Чудеса на выбор / </w:t>
      </w:r>
      <w:proofErr w:type="spell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О.Ольгин</w:t>
      </w:r>
      <w:proofErr w:type="spell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. – М.: ИД Мещерякова, 2014.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5. Рюмин В.В. Занимательная химия. – М.: Просвещение, 2011.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 xml:space="preserve">6. </w:t>
      </w:r>
      <w:proofErr w:type="spell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Чернобельская</w:t>
      </w:r>
      <w:proofErr w:type="spell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 xml:space="preserve"> Г.М. Введение в химию. Мир глазами химика. 7 </w:t>
      </w:r>
      <w:proofErr w:type="spell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кл</w:t>
      </w:r>
      <w:proofErr w:type="spell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.: учеб</w:t>
      </w:r>
      <w:proofErr w:type="gram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.</w:t>
      </w:r>
      <w:proofErr w:type="gram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gram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п</w:t>
      </w:r>
      <w:proofErr w:type="gram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особие для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 xml:space="preserve">учащихся общеобразоват. учеб. заведений / Г. М. </w:t>
      </w:r>
      <w:proofErr w:type="spell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Чернобельская</w:t>
      </w:r>
      <w:proofErr w:type="spell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, А.И. Дементьев. – М.: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</w:r>
      <w:proofErr w:type="spellStart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Гуманитар</w:t>
      </w:r>
      <w:proofErr w:type="spellEnd"/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t>. Изд. Центр ВЛАДОС, 2012.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7. 365 научных экспериментов (www.hinklerbooks.com)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8. Детская энциклопедия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Цифровые образовательные ресурсы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1. http://fcior.edu.ru – Федеральный центр информационно-образовательных ресурсов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2. http://school-collection.edu.ru – Единая коллекция цифровых образовательных ресурсов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3. http://him.1september.ru – Газета «Химия» издательского дома 1-го сентября.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4. http://school-sector.relarn.ru/nsm/ – Химия для всех: иллюстрированные материалы по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общей, органической и неорганической химии</w:t>
      </w:r>
      <w:r w:rsidRPr="007C0681">
        <w:rPr>
          <w:rFonts w:ascii="TimesNewRomanPSMT" w:eastAsia="Times New Roman" w:hAnsi="TimesNewRomanPSMT" w:cs="Times New Roman"/>
          <w:color w:val="000000"/>
          <w:lang w:eastAsia="ru-RU"/>
        </w:rPr>
        <w:br/>
        <w:t>5. http://www.diagram.com.ua/tests/himija/index.shtml - Занимательные опыты по химии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7C0681" w:rsidRPr="007C0681" w:rsidTr="007C0681">
        <w:trPr>
          <w:trHeight w:val="24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ЦОР</w:t>
            </w:r>
          </w:p>
        </w:tc>
      </w:tr>
      <w:tr w:rsidR="007C0681" w:rsidRPr="007C0681" w:rsidTr="007C0681">
        <w:trPr>
          <w:trHeight w:val="57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Презентации «Правила ТБ в кабинете химии»,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Химическая посуда http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://files.school-collection.edu.ru/dlrstore/e98583d4-5845-11da-8cd6-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  <w:t>0800200c9a66/04_02_02_10.jpg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  <w:t>Презентация «Строение атома»</w:t>
            </w:r>
          </w:p>
        </w:tc>
      </w:tr>
      <w:tr w:rsidR="007C0681" w:rsidRPr="007C0681" w:rsidTr="007C0681">
        <w:trPr>
          <w:trHeight w:val="69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«Физические и химические явления».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  <w:t xml:space="preserve">Презентация </w:t>
            </w:r>
            <w:r w:rsidRPr="007C0681">
              <w:rPr>
                <w:rFonts w:ascii="TimesNewRomanPS-BoldMT" w:eastAsia="Times New Roman" w:hAnsi="TimesNewRomanPS-BoldMT" w:cs="Times New Roman"/>
                <w:b/>
                <w:bCs/>
                <w:color w:val="0000FF"/>
                <w:lang w:eastAsia="ru-RU"/>
              </w:rPr>
              <w:t>«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Простые и сложные вещества</w:t>
            </w:r>
            <w:r w:rsidRPr="007C0681">
              <w:rPr>
                <w:rFonts w:ascii="TimesNewRomanPS-BoldMT" w:eastAsia="Times New Roman" w:hAnsi="TimesNewRomanPS-BoldMT" w:cs="Times New Roman"/>
                <w:b/>
                <w:bCs/>
                <w:color w:val="0000FF"/>
                <w:lang w:eastAsia="ru-RU"/>
              </w:rPr>
              <w:t>»</w:t>
            </w:r>
          </w:p>
        </w:tc>
      </w:tr>
      <w:tr w:rsidR="007C0681" w:rsidRPr="007C0681" w:rsidTr="007C0681">
        <w:trPr>
          <w:trHeight w:val="486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«Физические и химические явления».</w:t>
            </w:r>
          </w:p>
        </w:tc>
      </w:tr>
      <w:tr w:rsidR="007C0681" w:rsidRPr="007C0681" w:rsidTr="007C0681">
        <w:trPr>
          <w:trHeight w:val="87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«Типы химических реакций»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Лекция «Типы химических реакций»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http://www.kristallikov.net/page19.html</w:t>
            </w:r>
          </w:p>
        </w:tc>
      </w:tr>
      <w:tr w:rsidR="007C0681" w:rsidRPr="007C0681" w:rsidTr="007C0681">
        <w:trPr>
          <w:trHeight w:val="110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«Свойства оксидов»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ЦОР «Классификация оксидов»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http://school-collection.edu.ru/catalog/res/617fdbd6-8cff-11db-b606-0800200c9a66/view/</w:t>
            </w:r>
          </w:p>
        </w:tc>
      </w:tr>
    </w:tbl>
    <w:p w:rsidR="007C0681" w:rsidRPr="007C0681" w:rsidRDefault="007C0681" w:rsidP="007C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1"/>
      </w:tblGrid>
      <w:tr w:rsidR="007C0681" w:rsidRPr="007C0681" w:rsidTr="007C0681">
        <w:trPr>
          <w:trHeight w:val="1739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«Кислоты»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ЦОР действие кислот на индикаторы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http://files.school-collection.edu.ru/dlrstore/0ab6f5a6-4185-11db-b0de-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  <w:t>0800200c9a66/ch08_20_01.swf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ЦОР «Правила ТБ при работе с кислотами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http://school-collection.edu.ru/img/interactive.gif</w:t>
            </w:r>
          </w:p>
        </w:tc>
      </w:tr>
      <w:tr w:rsidR="007C0681" w:rsidRPr="007C0681" w:rsidTr="007C0681">
        <w:trPr>
          <w:trHeight w:val="971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«Основания»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ЦОР «Правила ТБ при работе </w:t>
            </w:r>
            <w:proofErr w:type="gramStart"/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</w:t>
            </w:r>
            <w:proofErr w:type="gramEnd"/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щелочами»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http://school-collection.edu.ru/img/interactive.gif</w:t>
            </w:r>
          </w:p>
        </w:tc>
      </w:tr>
      <w:tr w:rsidR="007C0681" w:rsidRPr="007C0681" w:rsidTr="007C0681">
        <w:trPr>
          <w:trHeight w:val="250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«Соли»</w:t>
            </w:r>
          </w:p>
        </w:tc>
      </w:tr>
      <w:tr w:rsidR="007C0681" w:rsidRPr="007C0681" w:rsidTr="007C0681">
        <w:trPr>
          <w:trHeight w:val="733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lastRenderedPageBreak/>
              <w:t>Презентация «Углеводы»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ЦОР «Классификация углеводов»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http://school-collection.edu.ru/catalog/res/d778f821-8cff-11db-b606-0800200c9a66/view/</w:t>
            </w:r>
          </w:p>
        </w:tc>
      </w:tr>
      <w:tr w:rsidR="007C0681" w:rsidRPr="007C0681" w:rsidTr="007C0681">
        <w:trPr>
          <w:trHeight w:val="814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«Белки»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Текст «Белки»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http://school-collection.edu.ru/catalog/res/d7791f38-8cff-11db-b606-0800200c9a66/view/</w:t>
            </w:r>
          </w:p>
        </w:tc>
      </w:tr>
      <w:tr w:rsidR="007C0681" w:rsidRPr="007C0681" w:rsidTr="007C0681">
        <w:trPr>
          <w:trHeight w:val="1515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«Жиры»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ЦОР текст «Жиры» 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http://school-collection.edu.ru/catalog/res/d777bfaf-8cff-11db-b606-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  <w:t>0800200c9a66/</w:t>
            </w:r>
            <w:proofErr w:type="spellStart"/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view</w:t>
            </w:r>
            <w:proofErr w:type="spellEnd"/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/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ЦОР «Применение жиров» 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http://school-collection.edu.ru/catalog/res/d778d110-8cff-11db-b606-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  <w:t>0800200c9a66/</w:t>
            </w:r>
            <w:proofErr w:type="spellStart"/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view</w:t>
            </w:r>
            <w:proofErr w:type="spellEnd"/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/</w:t>
            </w:r>
          </w:p>
        </w:tc>
      </w:tr>
      <w:tr w:rsidR="007C0681" w:rsidRPr="007C0681" w:rsidTr="007C0681">
        <w:trPr>
          <w:trHeight w:val="1160"/>
        </w:trPr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81" w:rsidRPr="007C0681" w:rsidRDefault="007C0681" w:rsidP="007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Презентация «Природные источники углеводородов»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Иллюстрации:</w:t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Добыча нефти 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http://school-collection.edu.ru/img/image.gif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br/>
            </w:r>
            <w:r w:rsidRPr="007C0681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Добыча природного газа </w:t>
            </w:r>
            <w:r w:rsidRPr="007C0681">
              <w:rPr>
                <w:rFonts w:ascii="TimesNewRomanPSMT" w:eastAsia="Times New Roman" w:hAnsi="TimesNewRomanPSMT" w:cs="Times New Roman"/>
                <w:color w:val="0000FF"/>
                <w:lang w:eastAsia="ru-RU"/>
              </w:rPr>
              <w:t>http://school-collection.edu.ru/img/image.gif</w:t>
            </w:r>
          </w:p>
        </w:tc>
      </w:tr>
    </w:tbl>
    <w:p w:rsidR="007C0681" w:rsidRPr="00553791" w:rsidRDefault="007C0681" w:rsidP="005537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0681" w:rsidRPr="0055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122A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45"/>
    <w:rsid w:val="00064FE3"/>
    <w:rsid w:val="00067AB1"/>
    <w:rsid w:val="000C023B"/>
    <w:rsid w:val="000F5799"/>
    <w:rsid w:val="000F7994"/>
    <w:rsid w:val="00132F45"/>
    <w:rsid w:val="001D5E76"/>
    <w:rsid w:val="001F269E"/>
    <w:rsid w:val="001F6354"/>
    <w:rsid w:val="0020145B"/>
    <w:rsid w:val="00313EF0"/>
    <w:rsid w:val="003605DF"/>
    <w:rsid w:val="00416575"/>
    <w:rsid w:val="00490B21"/>
    <w:rsid w:val="004A2DA7"/>
    <w:rsid w:val="00504D54"/>
    <w:rsid w:val="00530CAE"/>
    <w:rsid w:val="005416C9"/>
    <w:rsid w:val="00553791"/>
    <w:rsid w:val="00587716"/>
    <w:rsid w:val="005B6B6B"/>
    <w:rsid w:val="005C260C"/>
    <w:rsid w:val="005E2FF4"/>
    <w:rsid w:val="00656465"/>
    <w:rsid w:val="00705233"/>
    <w:rsid w:val="00736108"/>
    <w:rsid w:val="007C0681"/>
    <w:rsid w:val="007F0FC4"/>
    <w:rsid w:val="007F3490"/>
    <w:rsid w:val="008174DF"/>
    <w:rsid w:val="008A7196"/>
    <w:rsid w:val="008D19EE"/>
    <w:rsid w:val="008D3714"/>
    <w:rsid w:val="00903568"/>
    <w:rsid w:val="009620BF"/>
    <w:rsid w:val="00A6178A"/>
    <w:rsid w:val="00AF1816"/>
    <w:rsid w:val="00B8060F"/>
    <w:rsid w:val="00C24F3F"/>
    <w:rsid w:val="00C75874"/>
    <w:rsid w:val="00CB64D4"/>
    <w:rsid w:val="00CC21CC"/>
    <w:rsid w:val="00CC33C0"/>
    <w:rsid w:val="00CF6390"/>
    <w:rsid w:val="00DD2FE5"/>
    <w:rsid w:val="00EA4AD1"/>
    <w:rsid w:val="00F20B00"/>
    <w:rsid w:val="00F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F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32F4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32F4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rmal (Web)"/>
    <w:basedOn w:val="a"/>
    <w:rsid w:val="000F5799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537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F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32F4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32F4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rmal (Web)"/>
    <w:basedOn w:val="a"/>
    <w:rsid w:val="000F5799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537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Татьяна</cp:lastModifiedBy>
  <cp:revision>29</cp:revision>
  <cp:lastPrinted>2023-09-26T11:33:00Z</cp:lastPrinted>
  <dcterms:created xsi:type="dcterms:W3CDTF">2022-09-07T11:19:00Z</dcterms:created>
  <dcterms:modified xsi:type="dcterms:W3CDTF">2024-09-02T02:19:00Z</dcterms:modified>
</cp:coreProperties>
</file>